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603D"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b/>
          <w:bCs/>
          <w:color w:val="424242"/>
          <w:kern w:val="0"/>
          <w:u w:val="single"/>
          <w:lang w:eastAsia="en-CA"/>
          <w14:ligatures w14:val="none"/>
        </w:rPr>
        <w:t>Request for proposal - Hairdresser contract for NSHA Camp Hill LTC facility</w:t>
      </w:r>
    </w:p>
    <w:p w14:paraId="0EBFCD85"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lang w:eastAsia="en-CA"/>
          <w14:ligatures w14:val="none"/>
        </w:rPr>
        <w:t> </w:t>
      </w:r>
    </w:p>
    <w:p w14:paraId="6F3C141F"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Camp Hill is a long-term care home to 175 Veterans and Residents, located at the Veterans Memorial Building. We are part of the QE2 Health Sciences Centre in the heart of Halifax. The hairdresser will perform approx. 8+ haircuts per week, ideally on 1-2 consistent days, at the bedside of our residents. Our administrative support team will provide a schedule and chits for each service day. You'll be compensated monthly through our corporate services office for all haircuts rendered.</w:t>
      </w:r>
    </w:p>
    <w:p w14:paraId="6EDCDAED"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 </w:t>
      </w:r>
    </w:p>
    <w:p w14:paraId="29C7A511"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b/>
          <w:bCs/>
          <w:color w:val="424242"/>
          <w:kern w:val="0"/>
          <w:bdr w:val="none" w:sz="0" w:space="0" w:color="auto" w:frame="1"/>
          <w:lang w:eastAsia="en-CA"/>
          <w14:ligatures w14:val="none"/>
        </w:rPr>
        <w:t>Details:</w:t>
      </w:r>
    </w:p>
    <w:p w14:paraId="6B145776"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Location: Veterans Memorial Building; 5955 Veterans Memorial Lane, Halifax</w:t>
      </w:r>
    </w:p>
    <w:p w14:paraId="4DA3EFE5"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Volume: approx. 800 haircuts over 2 years</w:t>
      </w:r>
    </w:p>
    <w:p w14:paraId="2537012F"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 </w:t>
      </w:r>
    </w:p>
    <w:p w14:paraId="4A351C26"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b/>
          <w:bCs/>
          <w:color w:val="424242"/>
          <w:kern w:val="0"/>
          <w:bdr w:val="none" w:sz="0" w:space="0" w:color="auto" w:frame="1"/>
          <w:lang w:eastAsia="en-CA"/>
          <w14:ligatures w14:val="none"/>
        </w:rPr>
        <w:t>Scope:</w:t>
      </w:r>
    </w:p>
    <w:p w14:paraId="7285C0DB" w14:textId="77777777" w:rsidR="00D347CB" w:rsidRPr="00D347CB" w:rsidRDefault="00D347CB" w:rsidP="00D347CB">
      <w:pPr>
        <w:numPr>
          <w:ilvl w:val="0"/>
          <w:numId w:val="1"/>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Provision of high-quality mobile Hairdressing Services 1-2x per week.</w:t>
      </w:r>
    </w:p>
    <w:p w14:paraId="104496B6" w14:textId="77777777" w:rsidR="00D347CB" w:rsidRPr="00D347CB" w:rsidRDefault="00D347CB" w:rsidP="00D347CB">
      <w:pPr>
        <w:numPr>
          <w:ilvl w:val="0"/>
          <w:numId w:val="1"/>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Comply with all applicable Cosmetology of Nova Scotia standards and guidelines, including, but not limited to standards/guidelines for mobile hair dressing services.</w:t>
      </w:r>
    </w:p>
    <w:p w14:paraId="32566F0D" w14:textId="77777777" w:rsidR="00D347CB" w:rsidRPr="00D347CB" w:rsidRDefault="00D347CB" w:rsidP="00D347CB">
      <w:pPr>
        <w:numPr>
          <w:ilvl w:val="0"/>
          <w:numId w:val="1"/>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Demonstrate sensitivity and skill in working with older adults, as well as individuals who may have dementia or cognitive impairment.</w:t>
      </w:r>
    </w:p>
    <w:p w14:paraId="38EF22A2" w14:textId="77777777" w:rsidR="00D347CB" w:rsidRPr="00D347CB" w:rsidRDefault="00D347CB" w:rsidP="00D347CB">
      <w:pPr>
        <w:numPr>
          <w:ilvl w:val="0"/>
          <w:numId w:val="1"/>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Flexibility around appointment bookings/cancellations to meet Veterans'/Residents individual needs.</w:t>
      </w:r>
    </w:p>
    <w:p w14:paraId="491083AF" w14:textId="77777777" w:rsidR="00D347CB" w:rsidRPr="00D347CB" w:rsidRDefault="00D347CB" w:rsidP="00D347CB">
      <w:pPr>
        <w:numPr>
          <w:ilvl w:val="0"/>
          <w:numId w:val="1"/>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Present in a professional manner at all times.</w:t>
      </w:r>
    </w:p>
    <w:p w14:paraId="19989A75" w14:textId="77777777" w:rsidR="00D347CB" w:rsidRPr="00D347CB" w:rsidRDefault="00D347CB" w:rsidP="00D347CB">
      <w:pPr>
        <w:numPr>
          <w:ilvl w:val="0"/>
          <w:numId w:val="1"/>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Maintain confidentiality of all client information.</w:t>
      </w:r>
    </w:p>
    <w:p w14:paraId="0E6A31BB" w14:textId="77777777" w:rsidR="00D347CB" w:rsidRPr="00D347CB" w:rsidRDefault="00D347CB" w:rsidP="00D347CB">
      <w:pPr>
        <w:shd w:val="clear" w:color="auto" w:fill="FFFFFF"/>
        <w:spacing w:after="0" w:line="240" w:lineRule="auto"/>
        <w:ind w:left="540"/>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 </w:t>
      </w:r>
    </w:p>
    <w:p w14:paraId="1B028164"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b/>
          <w:bCs/>
          <w:color w:val="424242"/>
          <w:kern w:val="0"/>
          <w:bdr w:val="none" w:sz="0" w:space="0" w:color="auto" w:frame="1"/>
          <w:lang w:eastAsia="en-CA"/>
          <w14:ligatures w14:val="none"/>
        </w:rPr>
        <w:t>Requirements:</w:t>
      </w:r>
    </w:p>
    <w:p w14:paraId="4A2AA47B" w14:textId="77777777" w:rsidR="00D347CB" w:rsidRPr="00D347CB" w:rsidRDefault="00D347CB" w:rsidP="00D347CB">
      <w:pPr>
        <w:numPr>
          <w:ilvl w:val="0"/>
          <w:numId w:val="2"/>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Proof of liability insurance</w:t>
      </w:r>
    </w:p>
    <w:p w14:paraId="60F4E3A4" w14:textId="77777777" w:rsidR="00D347CB" w:rsidRPr="00D347CB" w:rsidRDefault="00D347CB" w:rsidP="00D347CB">
      <w:pPr>
        <w:numPr>
          <w:ilvl w:val="0"/>
          <w:numId w:val="2"/>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Proof of Membership with the Nova Scotia Cosmetology Association in good standing</w:t>
      </w:r>
    </w:p>
    <w:p w14:paraId="2DCDE611" w14:textId="77777777" w:rsidR="00D347CB" w:rsidRPr="00D347CB" w:rsidRDefault="00D347CB" w:rsidP="00D347CB">
      <w:pPr>
        <w:numPr>
          <w:ilvl w:val="0"/>
          <w:numId w:val="2"/>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Proof of satisfactory criminal record check.</w:t>
      </w:r>
    </w:p>
    <w:p w14:paraId="4EFFEBB2"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 </w:t>
      </w:r>
    </w:p>
    <w:p w14:paraId="4B01FD7B"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 </w:t>
      </w:r>
    </w:p>
    <w:p w14:paraId="26662E27"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b/>
          <w:bCs/>
          <w:color w:val="424242"/>
          <w:kern w:val="0"/>
          <w:bdr w:val="none" w:sz="0" w:space="0" w:color="auto" w:frame="1"/>
          <w:lang w:eastAsia="en-CA"/>
          <w14:ligatures w14:val="none"/>
        </w:rPr>
        <w:t>Kindly submit your price list,</w:t>
      </w:r>
      <w:r w:rsidRPr="00D347CB">
        <w:rPr>
          <w:rFonts w:ascii="Calibri" w:eastAsia="Times New Roman" w:hAnsi="Calibri" w:cs="Calibri"/>
          <w:b/>
          <w:bCs/>
          <w:color w:val="424242"/>
          <w:kern w:val="0"/>
          <w:u w:val="single"/>
          <w:bdr w:val="none" w:sz="0" w:space="0" w:color="auto" w:frame="1"/>
          <w:lang w:eastAsia="en-CA"/>
          <w14:ligatures w14:val="none"/>
        </w:rPr>
        <w:t> including tax and gratuity</w:t>
      </w:r>
      <w:r w:rsidRPr="00D347CB">
        <w:rPr>
          <w:rFonts w:ascii="Calibri" w:eastAsia="Times New Roman" w:hAnsi="Calibri" w:cs="Calibri"/>
          <w:b/>
          <w:bCs/>
          <w:color w:val="424242"/>
          <w:kern w:val="0"/>
          <w:bdr w:val="none" w:sz="0" w:space="0" w:color="auto" w:frame="1"/>
          <w:lang w:eastAsia="en-CA"/>
          <w14:ligatures w14:val="none"/>
        </w:rPr>
        <w:t>.</w:t>
      </w:r>
    </w:p>
    <w:p w14:paraId="3905592C"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Our most common services requested are:</w:t>
      </w:r>
    </w:p>
    <w:p w14:paraId="1D3AC002" w14:textId="77777777" w:rsidR="00D347CB" w:rsidRPr="00D347CB" w:rsidRDefault="00D347CB" w:rsidP="00D347CB">
      <w:pPr>
        <w:numPr>
          <w:ilvl w:val="0"/>
          <w:numId w:val="3"/>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Men's haircut</w:t>
      </w:r>
    </w:p>
    <w:p w14:paraId="71E4CA17" w14:textId="77777777" w:rsidR="00D347CB" w:rsidRPr="00D347CB" w:rsidRDefault="00D347CB" w:rsidP="00D347CB">
      <w:pPr>
        <w:numPr>
          <w:ilvl w:val="0"/>
          <w:numId w:val="3"/>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Women's haircut</w:t>
      </w:r>
    </w:p>
    <w:p w14:paraId="7129CB7D" w14:textId="77777777" w:rsidR="00D347CB" w:rsidRPr="00D347CB" w:rsidRDefault="00D347CB" w:rsidP="00D347CB">
      <w:pPr>
        <w:numPr>
          <w:ilvl w:val="0"/>
          <w:numId w:val="3"/>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Men's beard trim</w:t>
      </w:r>
    </w:p>
    <w:p w14:paraId="6B70736B" w14:textId="77777777" w:rsidR="00D347CB" w:rsidRPr="00D347CB" w:rsidRDefault="00D347CB" w:rsidP="00D347CB">
      <w:pPr>
        <w:numPr>
          <w:ilvl w:val="0"/>
          <w:numId w:val="3"/>
        </w:numPr>
        <w:shd w:val="clear" w:color="auto" w:fill="FFFFFF"/>
        <w:spacing w:after="0" w:line="240" w:lineRule="auto"/>
        <w:textAlignment w:val="center"/>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Women's wash, cut and set</w:t>
      </w:r>
    </w:p>
    <w:p w14:paraId="5408B732"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 </w:t>
      </w:r>
    </w:p>
    <w:p w14:paraId="6D68E595" w14:textId="1663707F"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Deadline to submit your pricelist (proposal) to </w:t>
      </w:r>
      <w:hyperlink r:id="rId5" w:history="1">
        <w:r w:rsidRPr="00D347CB">
          <w:rPr>
            <w:rFonts w:ascii="Calibri" w:eastAsia="Times New Roman" w:hAnsi="Calibri" w:cs="Calibri"/>
            <w:color w:val="0563C1"/>
            <w:kern w:val="0"/>
            <w:u w:val="single"/>
            <w:bdr w:val="none" w:sz="0" w:space="0" w:color="auto" w:frame="1"/>
            <w:lang w:eastAsia="en-CA"/>
            <w14:ligatures w14:val="none"/>
          </w:rPr>
          <w:t>franziska.mccurdy@nshealth.ca</w:t>
        </w:r>
      </w:hyperlink>
      <w:r w:rsidRPr="00D347CB">
        <w:rPr>
          <w:rFonts w:ascii="Calibri" w:eastAsia="Times New Roman" w:hAnsi="Calibri" w:cs="Calibri"/>
          <w:color w:val="424242"/>
          <w:kern w:val="0"/>
          <w:bdr w:val="none" w:sz="0" w:space="0" w:color="auto" w:frame="1"/>
          <w:lang w:eastAsia="en-CA"/>
          <w14:ligatures w14:val="none"/>
        </w:rPr>
        <w:t> </w:t>
      </w:r>
    </w:p>
    <w:p w14:paraId="6C3C7EF6"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bdr w:val="none" w:sz="0" w:space="0" w:color="auto" w:frame="1"/>
          <w:lang w:eastAsia="en-CA"/>
          <w14:ligatures w14:val="none"/>
        </w:rPr>
        <w:t>Please don't hesitate to reach out if you have any questions (902)-399-8615.</w:t>
      </w:r>
    </w:p>
    <w:p w14:paraId="67DF8AB1" w14:textId="77777777" w:rsidR="00D347CB" w:rsidRPr="00D347CB" w:rsidRDefault="00D347CB" w:rsidP="00D347CB">
      <w:pPr>
        <w:shd w:val="clear" w:color="auto" w:fill="FFFFFF"/>
        <w:spacing w:after="0" w:line="240" w:lineRule="auto"/>
        <w:rPr>
          <w:rFonts w:ascii="Calibri" w:eastAsia="Times New Roman" w:hAnsi="Calibri" w:cs="Calibri"/>
          <w:color w:val="424242"/>
          <w:kern w:val="0"/>
          <w:lang w:eastAsia="en-CA"/>
          <w14:ligatures w14:val="none"/>
        </w:rPr>
      </w:pPr>
      <w:r w:rsidRPr="00D347CB">
        <w:rPr>
          <w:rFonts w:ascii="Calibri" w:eastAsia="Times New Roman" w:hAnsi="Calibri" w:cs="Calibri"/>
          <w:color w:val="424242"/>
          <w:kern w:val="0"/>
          <w:lang w:eastAsia="en-CA"/>
          <w14:ligatures w14:val="none"/>
        </w:rPr>
        <w:t> </w:t>
      </w:r>
    </w:p>
    <w:p w14:paraId="7D76B97B" w14:textId="77777777" w:rsidR="00911C58" w:rsidRDefault="00911C58"/>
    <w:sectPr w:rsidR="00911C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E5187"/>
    <w:multiLevelType w:val="multilevel"/>
    <w:tmpl w:val="ECD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94BB0"/>
    <w:multiLevelType w:val="multilevel"/>
    <w:tmpl w:val="E68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E0539"/>
    <w:multiLevelType w:val="multilevel"/>
    <w:tmpl w:val="20B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3571561">
    <w:abstractNumId w:val="2"/>
  </w:num>
  <w:num w:numId="2" w16cid:durableId="1849713541">
    <w:abstractNumId w:val="0"/>
  </w:num>
  <w:num w:numId="3" w16cid:durableId="193574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CB"/>
    <w:rsid w:val="003C597A"/>
    <w:rsid w:val="00861031"/>
    <w:rsid w:val="00911C58"/>
    <w:rsid w:val="0096361E"/>
    <w:rsid w:val="00D347CB"/>
    <w:rsid w:val="00F45C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DF7C"/>
  <w15:chartTrackingRefBased/>
  <w15:docId w15:val="{80845030-4243-4F1D-A1C1-6F379114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7CB"/>
    <w:rPr>
      <w:rFonts w:eastAsiaTheme="majorEastAsia" w:cstheme="majorBidi"/>
      <w:color w:val="272727" w:themeColor="text1" w:themeTint="D8"/>
    </w:rPr>
  </w:style>
  <w:style w:type="paragraph" w:styleId="Title">
    <w:name w:val="Title"/>
    <w:basedOn w:val="Normal"/>
    <w:next w:val="Normal"/>
    <w:link w:val="TitleChar"/>
    <w:uiPriority w:val="10"/>
    <w:qFormat/>
    <w:rsid w:val="00D34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7CB"/>
    <w:pPr>
      <w:spacing w:before="160"/>
      <w:jc w:val="center"/>
    </w:pPr>
    <w:rPr>
      <w:i/>
      <w:iCs/>
      <w:color w:val="404040" w:themeColor="text1" w:themeTint="BF"/>
    </w:rPr>
  </w:style>
  <w:style w:type="character" w:customStyle="1" w:styleId="QuoteChar">
    <w:name w:val="Quote Char"/>
    <w:basedOn w:val="DefaultParagraphFont"/>
    <w:link w:val="Quote"/>
    <w:uiPriority w:val="29"/>
    <w:rsid w:val="00D347CB"/>
    <w:rPr>
      <w:i/>
      <w:iCs/>
      <w:color w:val="404040" w:themeColor="text1" w:themeTint="BF"/>
    </w:rPr>
  </w:style>
  <w:style w:type="paragraph" w:styleId="ListParagraph">
    <w:name w:val="List Paragraph"/>
    <w:basedOn w:val="Normal"/>
    <w:uiPriority w:val="34"/>
    <w:qFormat/>
    <w:rsid w:val="00D347CB"/>
    <w:pPr>
      <w:ind w:left="720"/>
      <w:contextualSpacing/>
    </w:pPr>
  </w:style>
  <w:style w:type="character" w:styleId="IntenseEmphasis">
    <w:name w:val="Intense Emphasis"/>
    <w:basedOn w:val="DefaultParagraphFont"/>
    <w:uiPriority w:val="21"/>
    <w:qFormat/>
    <w:rsid w:val="00D347CB"/>
    <w:rPr>
      <w:i/>
      <w:iCs/>
      <w:color w:val="0F4761" w:themeColor="accent1" w:themeShade="BF"/>
    </w:rPr>
  </w:style>
  <w:style w:type="paragraph" w:styleId="IntenseQuote">
    <w:name w:val="Intense Quote"/>
    <w:basedOn w:val="Normal"/>
    <w:next w:val="Normal"/>
    <w:link w:val="IntenseQuoteChar"/>
    <w:uiPriority w:val="30"/>
    <w:qFormat/>
    <w:rsid w:val="00D34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7CB"/>
    <w:rPr>
      <w:i/>
      <w:iCs/>
      <w:color w:val="0F4761" w:themeColor="accent1" w:themeShade="BF"/>
    </w:rPr>
  </w:style>
  <w:style w:type="character" w:styleId="IntenseReference">
    <w:name w:val="Intense Reference"/>
    <w:basedOn w:val="DefaultParagraphFont"/>
    <w:uiPriority w:val="32"/>
    <w:qFormat/>
    <w:rsid w:val="00D34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ziska.mccurdy@nshealt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Melanson</dc:creator>
  <cp:keywords/>
  <dc:description/>
  <cp:lastModifiedBy>Jocelyn Melanson</cp:lastModifiedBy>
  <cp:revision>1</cp:revision>
  <dcterms:created xsi:type="dcterms:W3CDTF">2024-11-01T18:12:00Z</dcterms:created>
  <dcterms:modified xsi:type="dcterms:W3CDTF">2024-11-01T18:12:00Z</dcterms:modified>
</cp:coreProperties>
</file>